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9C" w:rsidRDefault="0063079C" w:rsidP="0063079C">
      <w:pPr>
        <w:pStyle w:val="Standard"/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sz w:val="28"/>
          <w:szCs w:val="28"/>
        </w:rPr>
        <w:t>Letní provoz mateřských škol zřízených MČ P</w:t>
      </w:r>
      <w:r w:rsidR="00967D91">
        <w:rPr>
          <w:rFonts w:ascii="Verdana" w:hAnsi="Verdana"/>
          <w:b/>
          <w:bCs/>
          <w:sz w:val="28"/>
          <w:szCs w:val="28"/>
        </w:rPr>
        <w:t>raha 9 v červenci a v srpnu 2024</w:t>
      </w:r>
    </w:p>
    <w:p w:rsidR="0063079C" w:rsidRDefault="0063079C" w:rsidP="0063079C">
      <w:pPr>
        <w:pStyle w:val="Standard"/>
        <w:jc w:val="center"/>
        <w:rPr>
          <w:rFonts w:ascii="Verdana" w:hAnsi="Verdana"/>
          <w:b/>
          <w:bCs/>
          <w:sz w:val="28"/>
          <w:szCs w:val="28"/>
        </w:rPr>
      </w:pPr>
    </w:p>
    <w:p w:rsidR="0063079C" w:rsidRDefault="0063079C" w:rsidP="0063079C">
      <w:pPr>
        <w:pStyle w:val="Standard"/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897"/>
        <w:gridCol w:w="2080"/>
        <w:gridCol w:w="2080"/>
        <w:gridCol w:w="2080"/>
        <w:gridCol w:w="2069"/>
        <w:gridCol w:w="2091"/>
      </w:tblGrid>
      <w:tr w:rsidR="0063079C" w:rsidTr="0063079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MŠ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bCs/>
                <w:sz w:val="28"/>
                <w:szCs w:val="28"/>
              </w:rPr>
              <w:t>1.-4.7</w:t>
            </w:r>
            <w:proofErr w:type="gramEnd"/>
            <w:r>
              <w:rPr>
                <w:rFonts w:ascii="Verdana" w:hAnsi="Verdana"/>
                <w:bCs/>
                <w:sz w:val="28"/>
                <w:szCs w:val="28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bCs/>
                <w:sz w:val="28"/>
                <w:szCs w:val="28"/>
              </w:rPr>
              <w:t>8.-12.7</w:t>
            </w:r>
            <w:proofErr w:type="gramEnd"/>
            <w:r>
              <w:rPr>
                <w:rFonts w:ascii="Verdana" w:hAnsi="Verdana"/>
                <w:bCs/>
                <w:sz w:val="28"/>
                <w:szCs w:val="28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bCs/>
                <w:sz w:val="28"/>
                <w:szCs w:val="28"/>
              </w:rPr>
              <w:t>15.-19.7</w:t>
            </w:r>
            <w:proofErr w:type="gramEnd"/>
            <w:r>
              <w:rPr>
                <w:rFonts w:ascii="Verdana" w:hAnsi="Verdana"/>
                <w:bCs/>
                <w:sz w:val="28"/>
                <w:szCs w:val="28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bCs/>
                <w:sz w:val="28"/>
                <w:szCs w:val="28"/>
              </w:rPr>
              <w:t>22.-26.7</w:t>
            </w:r>
            <w:proofErr w:type="gramEnd"/>
            <w:r>
              <w:rPr>
                <w:rFonts w:ascii="Verdana" w:hAnsi="Verdana"/>
                <w:bCs/>
                <w:sz w:val="28"/>
                <w:szCs w:val="28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bCs/>
                <w:sz w:val="28"/>
                <w:szCs w:val="28"/>
              </w:rPr>
              <w:t>29.-31.7</w:t>
            </w:r>
            <w:proofErr w:type="gramEnd"/>
            <w:r>
              <w:rPr>
                <w:rFonts w:ascii="Verdana" w:hAnsi="Verdana"/>
                <w:bCs/>
                <w:sz w:val="28"/>
                <w:szCs w:val="28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srpen</w:t>
            </w:r>
          </w:p>
        </w:tc>
      </w:tr>
      <w:tr w:rsidR="0063079C" w:rsidTr="00E80101"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Litvínovská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63079C" w:rsidTr="00E80101"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Šluknovská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63079C" w:rsidTr="0063079C"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Veltruská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63079C" w:rsidTr="0063079C">
        <w:tc>
          <w:tcPr>
            <w:tcW w:w="22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Novoborská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P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P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P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63079C" w:rsidTr="00297FA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 xml:space="preserve">Pod </w:t>
            </w:r>
            <w:proofErr w:type="spellStart"/>
            <w:r>
              <w:rPr>
                <w:rFonts w:ascii="Verdana" w:hAnsi="Verdana"/>
                <w:bCs/>
                <w:sz w:val="28"/>
                <w:szCs w:val="28"/>
              </w:rPr>
              <w:t>Krocínkou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C51EA1" w:rsidP="00C51EA1">
            <w:pPr>
              <w:pStyle w:val="Standard"/>
              <w:tabs>
                <w:tab w:val="left" w:pos="345"/>
              </w:tabs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ab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Pr="0063079C" w:rsidRDefault="00297FAB" w:rsidP="00297FAB">
            <w:pPr>
              <w:pStyle w:val="Standard"/>
              <w:tabs>
                <w:tab w:val="left" w:pos="405"/>
                <w:tab w:val="center" w:pos="932"/>
              </w:tabs>
              <w:rPr>
                <w:rFonts w:ascii="Verdana" w:hAnsi="Verdana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Cs/>
                <w:color w:val="FFFFFF" w:themeColor="background1"/>
                <w:sz w:val="28"/>
                <w:szCs w:val="28"/>
              </w:rPr>
              <w:t>-__-------</w:t>
            </w:r>
            <w:r>
              <w:rPr>
                <w:rFonts w:ascii="Verdana" w:hAnsi="Verdana"/>
                <w:bCs/>
                <w:color w:val="FFFFFF" w:themeColor="background1"/>
                <w:sz w:val="28"/>
                <w:szCs w:val="28"/>
              </w:rPr>
              <w:tab/>
              <w:t>--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P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Pr="0063079C" w:rsidRDefault="00C51EA1" w:rsidP="0063079C">
            <w:pPr>
              <w:pStyle w:val="Standard"/>
              <w:jc w:val="center"/>
              <w:rPr>
                <w:rFonts w:ascii="Verdana" w:hAnsi="Verdana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Cs/>
                <w:color w:val="FFFFFF" w:themeColor="background1"/>
                <w:sz w:val="28"/>
                <w:szCs w:val="28"/>
              </w:rPr>
              <w:t>-------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63079C" w:rsidTr="0063079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Kytlická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63079C" w:rsidTr="00C51EA1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 xml:space="preserve">Na </w:t>
            </w:r>
            <w:proofErr w:type="spellStart"/>
            <w:r>
              <w:rPr>
                <w:rFonts w:ascii="Verdana" w:hAnsi="Verdana"/>
                <w:bCs/>
                <w:sz w:val="28"/>
                <w:szCs w:val="28"/>
              </w:rPr>
              <w:t>Balabence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63079C" w:rsidTr="00C51EA1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Kovářská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63079C" w:rsidTr="00C51EA1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U Nové školy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63079C" w:rsidTr="00E82A5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 xml:space="preserve">U </w:t>
            </w:r>
            <w:proofErr w:type="spellStart"/>
            <w:r>
              <w:rPr>
                <w:rFonts w:ascii="Verdana" w:hAnsi="Verdana"/>
                <w:bCs/>
                <w:sz w:val="28"/>
                <w:szCs w:val="28"/>
              </w:rPr>
              <w:t>Vysoč</w:t>
            </w:r>
            <w:proofErr w:type="spellEnd"/>
            <w:r>
              <w:rPr>
                <w:rFonts w:ascii="Verdana" w:hAnsi="Verdana"/>
                <w:bCs/>
                <w:sz w:val="28"/>
                <w:szCs w:val="28"/>
              </w:rPr>
              <w:t>. piv.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9C" w:rsidRDefault="0063079C" w:rsidP="0063079C">
            <w:pPr>
              <w:pStyle w:val="Standard"/>
              <w:jc w:val="center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</w:tbl>
    <w:p w:rsidR="0063079C" w:rsidRDefault="0063079C" w:rsidP="0063079C">
      <w:pPr>
        <w:pStyle w:val="Standard"/>
        <w:rPr>
          <w:rFonts w:ascii="Verdana" w:hAnsi="Verdana"/>
          <w:sz w:val="28"/>
          <w:szCs w:val="28"/>
        </w:rPr>
      </w:pPr>
    </w:p>
    <w:p w:rsidR="0063079C" w:rsidRDefault="0063079C" w:rsidP="0063079C">
      <w:pPr>
        <w:pStyle w:val="Standard"/>
      </w:pPr>
      <w:r>
        <w:rPr>
          <w:rFonts w:ascii="Verdana" w:hAnsi="Verdana"/>
          <w:sz w:val="22"/>
          <w:szCs w:val="22"/>
        </w:rPr>
        <w:t xml:space="preserve">Mateřské školy zajišťují provoz pouze pro </w:t>
      </w:r>
      <w:r>
        <w:rPr>
          <w:rFonts w:ascii="Verdana" w:hAnsi="Verdana"/>
          <w:b/>
          <w:sz w:val="22"/>
          <w:szCs w:val="22"/>
        </w:rPr>
        <w:t>vlastní</w:t>
      </w:r>
      <w:r>
        <w:rPr>
          <w:rFonts w:ascii="Verdana" w:hAnsi="Verdana"/>
          <w:sz w:val="22"/>
          <w:szCs w:val="22"/>
        </w:rPr>
        <w:t xml:space="preserve"> děti a děti mateřských škol </w:t>
      </w:r>
      <w:r>
        <w:rPr>
          <w:rFonts w:ascii="Verdana" w:hAnsi="Verdana"/>
          <w:b/>
          <w:sz w:val="22"/>
          <w:szCs w:val="22"/>
        </w:rPr>
        <w:t>dané skupiny</w:t>
      </w:r>
      <w:r>
        <w:rPr>
          <w:rFonts w:ascii="Verdana" w:hAnsi="Verdana"/>
          <w:sz w:val="22"/>
          <w:szCs w:val="22"/>
        </w:rPr>
        <w:t xml:space="preserve">. </w:t>
      </w:r>
    </w:p>
    <w:p w:rsidR="0063079C" w:rsidRDefault="0063079C" w:rsidP="0063079C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Barevně jsou vyznačeny dny, kdy budou MŠ v provozu:</w:t>
      </w:r>
    </w:p>
    <w:p w:rsidR="0063079C" w:rsidRDefault="0063079C" w:rsidP="0063079C">
      <w:pPr>
        <w:pStyle w:val="Standard"/>
        <w:rPr>
          <w:rFonts w:ascii="Verdana" w:hAnsi="Verdana"/>
          <w:sz w:val="22"/>
          <w:szCs w:val="22"/>
        </w:rPr>
      </w:pPr>
    </w:p>
    <w:p w:rsidR="0063079C" w:rsidRDefault="0063079C" w:rsidP="0063079C">
      <w:pPr>
        <w:pStyle w:val="Standard"/>
        <w:numPr>
          <w:ilvl w:val="0"/>
          <w:numId w:val="1"/>
        </w:numPr>
        <w:shd w:val="clear" w:color="auto" w:fill="FFFFFF" w:themeFill="background1"/>
        <w:rPr>
          <w:rFonts w:ascii="Verdana" w:hAnsi="Verdana"/>
          <w:sz w:val="22"/>
          <w:szCs w:val="22"/>
        </w:rPr>
      </w:pPr>
      <w:r w:rsidRPr="00E80101">
        <w:rPr>
          <w:rFonts w:ascii="Verdana" w:hAnsi="Verdana"/>
          <w:sz w:val="22"/>
          <w:szCs w:val="22"/>
          <w:shd w:val="clear" w:color="auto" w:fill="C5E0B3" w:themeFill="accent6" w:themeFillTint="66"/>
        </w:rPr>
        <w:t>skupina: MŠ – Litvínovská, Šluknovská</w:t>
      </w:r>
      <w:r>
        <w:rPr>
          <w:rFonts w:ascii="Verdana" w:hAnsi="Verdana"/>
          <w:sz w:val="22"/>
          <w:szCs w:val="22"/>
        </w:rPr>
        <w:t>, Veltruská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V PROVOZU</w:t>
      </w:r>
    </w:p>
    <w:p w:rsidR="00297FAB" w:rsidRPr="00297FAB" w:rsidRDefault="0063079C" w:rsidP="00297FAB">
      <w:pPr>
        <w:pStyle w:val="Standard"/>
        <w:numPr>
          <w:ilvl w:val="0"/>
          <w:numId w:val="1"/>
        </w:numPr>
        <w:shd w:val="clear" w:color="auto" w:fill="FFFFFF" w:themeFill="background1"/>
      </w:pPr>
      <w:r w:rsidRPr="00C51EA1">
        <w:rPr>
          <w:rFonts w:ascii="Verdana" w:hAnsi="Verdana"/>
          <w:sz w:val="22"/>
          <w:szCs w:val="22"/>
          <w:shd w:val="clear" w:color="auto" w:fill="FFE599" w:themeFill="accent4" w:themeFillTint="66"/>
        </w:rPr>
        <w:t>skupina</w:t>
      </w:r>
      <w:r w:rsidR="00297FAB" w:rsidRPr="00C51EA1">
        <w:rPr>
          <w:rFonts w:ascii="Verdana" w:hAnsi="Verdana"/>
          <w:sz w:val="22"/>
          <w:szCs w:val="22"/>
          <w:shd w:val="clear" w:color="auto" w:fill="FFE599" w:themeFill="accent4" w:themeFillTint="66"/>
        </w:rPr>
        <w:t>: MŠ – Novoborská</w:t>
      </w:r>
      <w:r w:rsidRPr="00C51EA1">
        <w:rPr>
          <w:rFonts w:ascii="Verdana" w:hAnsi="Verdana"/>
          <w:sz w:val="22"/>
          <w:szCs w:val="22"/>
          <w:shd w:val="clear" w:color="auto" w:fill="FFE599" w:themeFill="accent4" w:themeFillTint="66"/>
        </w:rPr>
        <w:t>, Kytlická</w:t>
      </w:r>
      <w:r w:rsidRPr="00C51EA1">
        <w:rPr>
          <w:rFonts w:ascii="Verdana" w:hAnsi="Verdana"/>
          <w:sz w:val="22"/>
          <w:szCs w:val="22"/>
          <w:shd w:val="clear" w:color="auto" w:fill="FFE599" w:themeFill="accent4" w:themeFillTint="66"/>
        </w:rPr>
        <w:tab/>
      </w:r>
      <w:r w:rsidRPr="00C51EA1">
        <w:rPr>
          <w:rFonts w:ascii="Verdana" w:hAnsi="Verdana"/>
          <w:sz w:val="22"/>
          <w:szCs w:val="22"/>
          <w:shd w:val="clear" w:color="auto" w:fill="FFE599" w:themeFill="accent4" w:themeFillTint="66"/>
        </w:rPr>
        <w:tab/>
        <w:t xml:space="preserve">    </w:t>
      </w:r>
      <w:r w:rsidR="00297FAB" w:rsidRPr="00C51EA1">
        <w:rPr>
          <w:rFonts w:ascii="Verdana" w:hAnsi="Verdana"/>
          <w:sz w:val="22"/>
          <w:szCs w:val="22"/>
          <w:shd w:val="clear" w:color="auto" w:fill="FFE599" w:themeFill="accent4" w:themeFillTint="66"/>
        </w:rPr>
        <w:t xml:space="preserve">                   </w:t>
      </w:r>
      <w:r w:rsidRPr="00C51EA1">
        <w:rPr>
          <w:rFonts w:ascii="Verdana" w:hAnsi="Verdana"/>
          <w:sz w:val="22"/>
          <w:szCs w:val="22"/>
          <w:shd w:val="clear" w:color="auto" w:fill="FFE599" w:themeFill="accent4" w:themeFillTint="66"/>
        </w:rPr>
        <w:t xml:space="preserve">     V</w:t>
      </w:r>
      <w:r w:rsidR="00297FAB" w:rsidRPr="00C51EA1">
        <w:rPr>
          <w:rFonts w:ascii="Verdana" w:hAnsi="Verdana"/>
          <w:sz w:val="22"/>
          <w:szCs w:val="22"/>
          <w:shd w:val="clear" w:color="auto" w:fill="FFE599" w:themeFill="accent4" w:themeFillTint="66"/>
        </w:rPr>
        <w:t> </w:t>
      </w:r>
      <w:r w:rsidRPr="00C51EA1">
        <w:rPr>
          <w:rFonts w:ascii="Verdana" w:hAnsi="Verdana"/>
          <w:sz w:val="22"/>
          <w:szCs w:val="22"/>
          <w:shd w:val="clear" w:color="auto" w:fill="FFE599" w:themeFill="accent4" w:themeFillTint="66"/>
        </w:rPr>
        <w:t>PROVOZU</w:t>
      </w:r>
    </w:p>
    <w:p w:rsidR="00297FAB" w:rsidRPr="00297FAB" w:rsidRDefault="00297FAB" w:rsidP="00297FAB">
      <w:pPr>
        <w:pStyle w:val="Standard"/>
        <w:numPr>
          <w:ilvl w:val="0"/>
          <w:numId w:val="1"/>
        </w:numPr>
        <w:shd w:val="clear" w:color="auto" w:fill="FFFFFF" w:themeFill="background1"/>
      </w:pPr>
      <w:r w:rsidRPr="00C51EA1">
        <w:rPr>
          <w:rFonts w:ascii="Verdana" w:hAnsi="Verdana"/>
          <w:sz w:val="22"/>
          <w:szCs w:val="22"/>
          <w:shd w:val="clear" w:color="auto" w:fill="BDD6EE" w:themeFill="accent1" w:themeFillTint="66"/>
        </w:rPr>
        <w:t xml:space="preserve">skupina: MŠ – Na </w:t>
      </w:r>
      <w:proofErr w:type="spellStart"/>
      <w:r w:rsidRPr="00C51EA1">
        <w:rPr>
          <w:rFonts w:ascii="Verdana" w:hAnsi="Verdana"/>
          <w:sz w:val="22"/>
          <w:szCs w:val="22"/>
          <w:shd w:val="clear" w:color="auto" w:fill="BDD6EE" w:themeFill="accent1" w:themeFillTint="66"/>
        </w:rPr>
        <w:t>Balabence</w:t>
      </w:r>
      <w:proofErr w:type="spellEnd"/>
      <w:r w:rsidRPr="00C51EA1">
        <w:rPr>
          <w:rFonts w:ascii="Verdana" w:hAnsi="Verdana"/>
          <w:sz w:val="22"/>
          <w:szCs w:val="22"/>
          <w:shd w:val="clear" w:color="auto" w:fill="BDD6EE" w:themeFill="accent1" w:themeFillTint="66"/>
        </w:rPr>
        <w:t>, Kovářská, U Nové školy                    V PROVOZU</w:t>
      </w:r>
    </w:p>
    <w:p w:rsidR="0063079C" w:rsidRDefault="0063079C" w:rsidP="00297FAB">
      <w:pPr>
        <w:pStyle w:val="Standard"/>
        <w:numPr>
          <w:ilvl w:val="0"/>
          <w:numId w:val="1"/>
        </w:numPr>
        <w:shd w:val="clear" w:color="auto" w:fill="FFFFFF" w:themeFill="background1"/>
      </w:pPr>
      <w:r w:rsidRPr="00E82A56">
        <w:rPr>
          <w:rFonts w:ascii="Verdana" w:hAnsi="Verdana"/>
          <w:sz w:val="22"/>
          <w:szCs w:val="22"/>
          <w:shd w:val="clear" w:color="auto" w:fill="FFFF00"/>
        </w:rPr>
        <w:t>skupina: MŠ – U Vysočanského pivovaru</w:t>
      </w:r>
      <w:r w:rsidRPr="00E82A56">
        <w:rPr>
          <w:rFonts w:ascii="Verdana" w:hAnsi="Verdana"/>
          <w:sz w:val="22"/>
          <w:szCs w:val="22"/>
          <w:shd w:val="clear" w:color="auto" w:fill="FFFF00"/>
        </w:rPr>
        <w:tab/>
      </w:r>
      <w:r w:rsidRPr="00E82A56">
        <w:rPr>
          <w:rFonts w:ascii="Verdana" w:hAnsi="Verdana"/>
          <w:sz w:val="22"/>
          <w:szCs w:val="22"/>
          <w:shd w:val="clear" w:color="auto" w:fill="FFFF00"/>
        </w:rPr>
        <w:tab/>
      </w:r>
      <w:r w:rsidRPr="00E82A56">
        <w:rPr>
          <w:rFonts w:ascii="Verdana" w:hAnsi="Verdana"/>
          <w:sz w:val="22"/>
          <w:szCs w:val="22"/>
          <w:shd w:val="clear" w:color="auto" w:fill="FFFF00"/>
        </w:rPr>
        <w:tab/>
      </w:r>
      <w:r w:rsidRPr="00E82A56">
        <w:rPr>
          <w:rFonts w:ascii="Verdana" w:hAnsi="Verdana"/>
          <w:sz w:val="22"/>
          <w:szCs w:val="22"/>
          <w:shd w:val="clear" w:color="auto" w:fill="FFFF00"/>
        </w:rPr>
        <w:tab/>
        <w:t xml:space="preserve">         </w:t>
      </w:r>
      <w:r w:rsidR="00297FAB" w:rsidRPr="00E82A56">
        <w:rPr>
          <w:rFonts w:ascii="Verdana" w:hAnsi="Verdana"/>
          <w:sz w:val="22"/>
          <w:szCs w:val="22"/>
          <w:shd w:val="clear" w:color="auto" w:fill="FFFF00"/>
        </w:rPr>
        <w:t xml:space="preserve"> </w:t>
      </w:r>
      <w:r w:rsidRPr="00E82A56">
        <w:rPr>
          <w:rFonts w:ascii="Verdana" w:hAnsi="Verdana"/>
          <w:sz w:val="22"/>
          <w:szCs w:val="22"/>
          <w:shd w:val="clear" w:color="auto" w:fill="FFFF00"/>
        </w:rPr>
        <w:t>V PROVOZU</w:t>
      </w:r>
      <w:r w:rsidRPr="00E82A56">
        <w:rPr>
          <w:rFonts w:ascii="Verdana" w:hAnsi="Verdana"/>
          <w:sz w:val="22"/>
          <w:szCs w:val="22"/>
          <w:shd w:val="clear" w:color="auto" w:fill="FFFF00"/>
        </w:rPr>
        <w:tab/>
      </w:r>
      <w:r w:rsidRPr="00297FAB">
        <w:rPr>
          <w:rFonts w:ascii="Verdana" w:hAnsi="Verdana"/>
          <w:sz w:val="20"/>
          <w:szCs w:val="20"/>
          <w:shd w:val="clear" w:color="auto" w:fill="FFFFFF" w:themeFill="background1"/>
        </w:rPr>
        <w:tab/>
      </w:r>
      <w:r w:rsidRPr="00297FAB">
        <w:rPr>
          <w:rFonts w:ascii="Verdana" w:hAnsi="Verdana"/>
          <w:sz w:val="20"/>
          <w:szCs w:val="20"/>
          <w:shd w:val="clear" w:color="auto" w:fill="FFFFFF" w:themeFill="background1"/>
        </w:rPr>
        <w:tab/>
      </w:r>
      <w:r w:rsidRPr="00297FAB">
        <w:rPr>
          <w:rFonts w:ascii="Verdana" w:hAnsi="Verdana"/>
          <w:sz w:val="20"/>
          <w:szCs w:val="20"/>
        </w:rPr>
        <w:tab/>
      </w:r>
      <w:r w:rsidRPr="00297FAB">
        <w:rPr>
          <w:rFonts w:ascii="Verdana" w:hAnsi="Verdana"/>
          <w:sz w:val="20"/>
          <w:szCs w:val="20"/>
        </w:rPr>
        <w:tab/>
      </w:r>
      <w:r w:rsidRPr="00297FAB">
        <w:rPr>
          <w:rFonts w:ascii="Verdana" w:hAnsi="Verdana"/>
          <w:sz w:val="20"/>
          <w:szCs w:val="20"/>
        </w:rPr>
        <w:tab/>
      </w:r>
    </w:p>
    <w:p w:rsidR="0063079C" w:rsidRDefault="0063079C" w:rsidP="00297FAB">
      <w:pPr>
        <w:pStyle w:val="Standard"/>
        <w:rPr>
          <w:rFonts w:ascii="Verdana" w:hAnsi="Verdana"/>
          <w:sz w:val="20"/>
          <w:szCs w:val="20"/>
        </w:rPr>
      </w:pPr>
    </w:p>
    <w:p w:rsidR="0063079C" w:rsidRDefault="0063079C" w:rsidP="0063079C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Prázdná buňka = přerušení provozu.</w:t>
      </w:r>
    </w:p>
    <w:p w:rsidR="0063079C" w:rsidRDefault="0063079C" w:rsidP="006307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 Ř E R U Š E N Í   P R O V O Z U</w:t>
      </w:r>
    </w:p>
    <w:p w:rsidR="0063079C" w:rsidRDefault="0063079C" w:rsidP="0063079C">
      <w:pPr>
        <w:pStyle w:val="Standard"/>
        <w:rPr>
          <w:rFonts w:ascii="Verdana" w:hAnsi="Verdana"/>
          <w:sz w:val="20"/>
          <w:szCs w:val="20"/>
        </w:rPr>
      </w:pPr>
    </w:p>
    <w:p w:rsidR="0063079C" w:rsidRDefault="0063079C" w:rsidP="0063079C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Důvodem přerušení provozu jsou opravy, úpravy, generální úklid a další investiční aktivity.</w:t>
      </w:r>
    </w:p>
    <w:p w:rsidR="0063079C" w:rsidRDefault="0063079C" w:rsidP="0063079C">
      <w:pPr>
        <w:pStyle w:val="Standard"/>
        <w:rPr>
          <w:rFonts w:ascii="Verdana" w:hAnsi="Verdana"/>
          <w:sz w:val="20"/>
          <w:szCs w:val="20"/>
        </w:rPr>
      </w:pPr>
    </w:p>
    <w:p w:rsidR="0063079C" w:rsidRDefault="0063079C" w:rsidP="0063079C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Provoz mateřských škol bude obnoven 2. září 2024.</w:t>
      </w:r>
    </w:p>
    <w:p w:rsidR="0063079C" w:rsidRDefault="0063079C" w:rsidP="0063079C">
      <w:pPr>
        <w:pStyle w:val="Standard"/>
        <w:rPr>
          <w:rFonts w:ascii="Verdana" w:hAnsi="Verdana"/>
          <w:sz w:val="20"/>
          <w:szCs w:val="20"/>
        </w:rPr>
      </w:pPr>
    </w:p>
    <w:p w:rsidR="008E0EFA" w:rsidRPr="0063079C" w:rsidRDefault="008E0EFA" w:rsidP="0063079C"/>
    <w:sectPr w:rsidR="008E0EFA" w:rsidRPr="0063079C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91761"/>
    <w:multiLevelType w:val="multilevel"/>
    <w:tmpl w:val="2E76B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A1"/>
    <w:rsid w:val="00127B4D"/>
    <w:rsid w:val="00297FAB"/>
    <w:rsid w:val="0063079C"/>
    <w:rsid w:val="008E0EFA"/>
    <w:rsid w:val="00967D91"/>
    <w:rsid w:val="00B65AA1"/>
    <w:rsid w:val="00C51EA1"/>
    <w:rsid w:val="00E80101"/>
    <w:rsid w:val="00E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AC93A-CAC5-43E8-B54A-8A895AC3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307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307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 Olga (ÚMČP.9)</dc:creator>
  <cp:keywords/>
  <dc:description/>
  <cp:lastModifiedBy>skolka</cp:lastModifiedBy>
  <cp:revision>2</cp:revision>
  <dcterms:created xsi:type="dcterms:W3CDTF">2024-01-25T12:34:00Z</dcterms:created>
  <dcterms:modified xsi:type="dcterms:W3CDTF">2024-01-25T12:34:00Z</dcterms:modified>
</cp:coreProperties>
</file>